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3700DF" w:rsidP="00887834" w14:paraId="5DD5F304" w14:textId="22D26A1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514DA6">
        <w:rPr>
          <w:rFonts w:ascii="Times New Roman" w:eastAsia="Times New Roman" w:hAnsi="Times New Roman" w:cs="Times New Roman"/>
          <w:sz w:val="24"/>
          <w:szCs w:val="24"/>
          <w:lang w:eastAsia="ru-RU"/>
        </w:rPr>
        <w:t>6851</w:t>
      </w:r>
      <w:r w:rsidRPr="003700DF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="000741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14D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700DF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0741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256AC" w:rsidRPr="000F6C81" w:rsidP="009256AC" w14:paraId="1EA7D253" w14:textId="60A2C453">
      <w:pPr>
        <w:jc w:val="right"/>
        <w:rPr>
          <w:rFonts w:ascii="Times New Roman" w:hAnsi="Times New Roman" w:cs="Times New Roman"/>
          <w:sz w:val="22"/>
          <w:szCs w:val="22"/>
        </w:rPr>
      </w:pPr>
      <w:r w:rsidRPr="000F6C81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514DA6" w:rsidR="00514DA6">
        <w:rPr>
          <w:rFonts w:ascii="Times New Roman" w:hAnsi="Times New Roman" w:cs="Times New Roman"/>
          <w:bCs/>
          <w:sz w:val="24"/>
          <w:szCs w:val="24"/>
        </w:rPr>
        <w:t>86MS0052-01-2024-011308-77</w:t>
      </w:r>
    </w:p>
    <w:p w:rsidR="00674F64" w:rsidRPr="000F6C81" w:rsidP="00153167" w14:paraId="5C362381" w14:textId="1CC5AC73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ЗАОЧНОЕ 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74F64" w:rsidRPr="000F6C81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08714A" w:rsidP="005A525B" w14:paraId="7CF7A2FC" w14:textId="77777777">
      <w:pPr>
        <w:pStyle w:val="BodyTextIndent"/>
        <w:ind w:firstLine="0"/>
        <w:rPr>
          <w:sz w:val="26"/>
          <w:szCs w:val="26"/>
        </w:rPr>
      </w:pPr>
    </w:p>
    <w:p w:rsidR="00887834" w:rsidRPr="000F6C81" w:rsidP="005A525B" w14:paraId="2B05FD19" w14:textId="7AE928BE">
      <w:pPr>
        <w:pStyle w:val="BodyTextIndent"/>
        <w:ind w:firstLine="0"/>
        <w:rPr>
          <w:sz w:val="26"/>
          <w:szCs w:val="26"/>
        </w:rPr>
      </w:pPr>
      <w:r w:rsidRPr="000F6C81">
        <w:rPr>
          <w:sz w:val="26"/>
          <w:szCs w:val="26"/>
        </w:rPr>
        <w:t>г. Нижневартовск</w:t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  <w:t xml:space="preserve">            </w:t>
      </w:r>
      <w:r w:rsidR="003700DF">
        <w:rPr>
          <w:sz w:val="26"/>
          <w:szCs w:val="26"/>
        </w:rPr>
        <w:t xml:space="preserve">             </w:t>
      </w:r>
      <w:r w:rsidR="003700DF">
        <w:rPr>
          <w:sz w:val="26"/>
          <w:szCs w:val="26"/>
        </w:rPr>
        <w:tab/>
        <w:t xml:space="preserve">              </w:t>
      </w:r>
      <w:r w:rsidR="00514DA6">
        <w:rPr>
          <w:sz w:val="26"/>
          <w:szCs w:val="26"/>
        </w:rPr>
        <w:t>21 ноября</w:t>
      </w:r>
      <w:r w:rsidR="000741A4">
        <w:rPr>
          <w:sz w:val="26"/>
          <w:szCs w:val="26"/>
        </w:rPr>
        <w:t xml:space="preserve"> 2024</w:t>
      </w:r>
      <w:r w:rsidRPr="000F6C81">
        <w:rPr>
          <w:sz w:val="26"/>
          <w:szCs w:val="26"/>
        </w:rPr>
        <w:t xml:space="preserve"> года</w:t>
      </w:r>
    </w:p>
    <w:p w:rsidR="00B701EF" w:rsidP="00887834" w14:paraId="37D8BBED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4F64" w:rsidRPr="000F6C81" w:rsidP="00887834" w14:paraId="0FF3D539" w14:textId="5DCD077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0F6C81">
        <w:rPr>
          <w:rFonts w:ascii="Times New Roman" w:hAnsi="Times New Roman" w:cs="Times New Roman"/>
          <w:sz w:val="26"/>
          <w:szCs w:val="26"/>
        </w:rPr>
        <w:t>судья 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1531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="000741A4">
        <w:rPr>
          <w:rFonts w:ascii="Times New Roman" w:hAnsi="Times New Roman" w:cs="Times New Roman"/>
          <w:sz w:val="26"/>
          <w:szCs w:val="26"/>
        </w:rPr>
        <w:t>судебного участка № 1</w:t>
      </w:r>
      <w:r w:rsidR="00514DA6">
        <w:rPr>
          <w:rFonts w:ascii="Times New Roman" w:hAnsi="Times New Roman" w:cs="Times New Roman"/>
          <w:sz w:val="26"/>
          <w:szCs w:val="26"/>
        </w:rPr>
        <w:t>2</w:t>
      </w:r>
      <w:r w:rsidRPr="000F6C81" w:rsidR="00153167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 w:rsidR="00725985">
        <w:rPr>
          <w:rFonts w:ascii="Times New Roman" w:hAnsi="Times New Roman" w:cs="Times New Roman"/>
          <w:sz w:val="26"/>
          <w:szCs w:val="26"/>
        </w:rPr>
        <w:t>–</w:t>
      </w:r>
      <w:r w:rsidRPr="000F6C81" w:rsidR="00153167">
        <w:rPr>
          <w:rFonts w:ascii="Times New Roman" w:hAnsi="Times New Roman" w:cs="Times New Roman"/>
          <w:sz w:val="26"/>
          <w:szCs w:val="26"/>
        </w:rPr>
        <w:t xml:space="preserve"> Югры</w:t>
      </w:r>
      <w:r w:rsidR="00725985">
        <w:rPr>
          <w:rFonts w:ascii="Times New Roman" w:hAnsi="Times New Roman" w:cs="Times New Roman"/>
          <w:sz w:val="26"/>
          <w:szCs w:val="26"/>
        </w:rPr>
        <w:t>,</w:t>
      </w:r>
    </w:p>
    <w:p w:rsidR="00674F64" w:rsidRPr="000F6C81" w:rsidP="00887834" w14:paraId="18479DE9" w14:textId="7A7F380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="003700DF">
        <w:rPr>
          <w:rFonts w:ascii="Times New Roman" w:hAnsi="Times New Roman" w:cs="Times New Roman"/>
          <w:sz w:val="26"/>
          <w:szCs w:val="26"/>
        </w:rPr>
        <w:t>Уденеевой Л.Ф</w:t>
      </w:r>
      <w:r w:rsidR="0008714A">
        <w:rPr>
          <w:rFonts w:ascii="Times New Roman" w:hAnsi="Times New Roman" w:cs="Times New Roman"/>
          <w:sz w:val="26"/>
          <w:szCs w:val="26"/>
        </w:rPr>
        <w:t>.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D747E9" w:rsidP="00D747E9" w14:paraId="7059EE01" w14:textId="2C52FC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6"/>
          <w:szCs w:val="26"/>
        </w:rPr>
        <w:t>ООО «</w:t>
      </w:r>
      <w:r w:rsidR="00514DA6">
        <w:rPr>
          <w:rFonts w:ascii="Times New Roman" w:hAnsi="Times New Roman" w:cs="Times New Roman"/>
          <w:sz w:val="26"/>
          <w:szCs w:val="26"/>
        </w:rPr>
        <w:t>ПКО «</w:t>
      </w:r>
      <w:r>
        <w:rPr>
          <w:rFonts w:ascii="Times New Roman" w:hAnsi="Times New Roman" w:cs="Times New Roman"/>
          <w:sz w:val="26"/>
          <w:szCs w:val="26"/>
        </w:rPr>
        <w:t xml:space="preserve">Киберколлект» к </w:t>
      </w:r>
      <w:r w:rsidR="00514DA6">
        <w:rPr>
          <w:rFonts w:ascii="Times New Roman" w:hAnsi="Times New Roman" w:cs="Times New Roman"/>
          <w:sz w:val="26"/>
          <w:szCs w:val="26"/>
        </w:rPr>
        <w:t>Кривонос Михаилу Ивановичу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о взыскании </w:t>
      </w:r>
      <w:r>
        <w:rPr>
          <w:rFonts w:ascii="Times New Roman" w:hAnsi="Times New Roman" w:cs="Times New Roman"/>
          <w:sz w:val="26"/>
          <w:szCs w:val="24"/>
        </w:rPr>
        <w:t>задолженности по договору займа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D747E9" w:rsidP="00D747E9" w14:paraId="0C4D218D" w14:textId="5FCC25D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>
        <w:rPr>
          <w:rFonts w:ascii="Times New Roman" w:hAnsi="Times New Roman" w:cs="Times New Roman"/>
          <w:sz w:val="26"/>
          <w:szCs w:val="26"/>
        </w:rPr>
        <w:t xml:space="preserve">194-199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514DA6" w:rsidP="00D747E9" w14:paraId="3980198B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47E9" w:rsidP="00D747E9" w14:paraId="36BB5BD8" w14:textId="35D4880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14DA6" w:rsidP="00D747E9" w14:paraId="0260BE18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47E9" w:rsidP="00D747E9" w14:paraId="4CBF40F0" w14:textId="435DA04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="00514DA6">
        <w:rPr>
          <w:rFonts w:ascii="Times New Roman" w:hAnsi="Times New Roman" w:cs="Times New Roman"/>
          <w:sz w:val="26"/>
          <w:szCs w:val="26"/>
        </w:rPr>
        <w:t xml:space="preserve">ООО «ПКО «Киберколлект» к Кривонос Михаилу Ивановичу </w:t>
      </w:r>
      <w:r w:rsidR="00514DA6">
        <w:rPr>
          <w:rFonts w:ascii="Times New Roman" w:hAnsi="Times New Roman" w:cs="Times New Roman"/>
          <w:sz w:val="26"/>
          <w:szCs w:val="24"/>
        </w:rPr>
        <w:t>о взыскании задолженности по договору займа</w:t>
      </w:r>
      <w:r w:rsidR="00514D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полном объеме.</w:t>
      </w:r>
    </w:p>
    <w:p w:rsidR="00356E97" w:rsidRPr="000F6C81" w:rsidP="00D747E9" w14:paraId="78D8F427" w14:textId="216F45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514DA6">
        <w:rPr>
          <w:rFonts w:ascii="Times New Roman" w:hAnsi="Times New Roman" w:cs="Times New Roman"/>
          <w:sz w:val="26"/>
          <w:szCs w:val="26"/>
        </w:rPr>
        <w:t xml:space="preserve">Кривонос Михаила Ивановича </w:t>
      </w:r>
      <w:r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315580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) в пользу ООО «</w:t>
      </w:r>
      <w:r w:rsidR="00514DA6">
        <w:rPr>
          <w:rFonts w:ascii="Times New Roman" w:hAnsi="Times New Roman" w:cs="Times New Roman"/>
          <w:sz w:val="26"/>
          <w:szCs w:val="26"/>
        </w:rPr>
        <w:t>ПКО «</w:t>
      </w:r>
      <w:r>
        <w:rPr>
          <w:rFonts w:ascii="Times New Roman" w:hAnsi="Times New Roman" w:cs="Times New Roman"/>
          <w:sz w:val="26"/>
          <w:szCs w:val="26"/>
        </w:rPr>
        <w:t>Киберколлект» (ИНН 1655364579) задолженность по договору займа № 10</w:t>
      </w:r>
      <w:r w:rsidR="00514DA6">
        <w:rPr>
          <w:rFonts w:ascii="Times New Roman" w:hAnsi="Times New Roman" w:cs="Times New Roman"/>
          <w:sz w:val="26"/>
          <w:szCs w:val="26"/>
        </w:rPr>
        <w:t>040223</w:t>
      </w:r>
      <w:r>
        <w:rPr>
          <w:rFonts w:ascii="Times New Roman" w:hAnsi="Times New Roman" w:cs="Times New Roman"/>
          <w:sz w:val="26"/>
          <w:szCs w:val="26"/>
        </w:rPr>
        <w:t>0000</w:t>
      </w:r>
      <w:r w:rsidR="00514DA6">
        <w:rPr>
          <w:rFonts w:ascii="Times New Roman" w:hAnsi="Times New Roman" w:cs="Times New Roman"/>
          <w:sz w:val="26"/>
          <w:szCs w:val="26"/>
        </w:rPr>
        <w:t>1721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514DA6">
        <w:rPr>
          <w:rFonts w:ascii="Times New Roman" w:hAnsi="Times New Roman" w:cs="Times New Roman"/>
          <w:sz w:val="26"/>
          <w:szCs w:val="26"/>
        </w:rPr>
        <w:t>04</w:t>
      </w:r>
      <w:r>
        <w:rPr>
          <w:rFonts w:ascii="Times New Roman" w:hAnsi="Times New Roman" w:cs="Times New Roman"/>
          <w:sz w:val="26"/>
          <w:szCs w:val="26"/>
        </w:rPr>
        <w:t>.</w:t>
      </w:r>
      <w:r w:rsidR="00514DA6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514DA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14DA6">
        <w:rPr>
          <w:rFonts w:ascii="Times New Roman" w:hAnsi="Times New Roman" w:cs="Times New Roman"/>
          <w:sz w:val="26"/>
          <w:szCs w:val="26"/>
        </w:rPr>
        <w:t xml:space="preserve">за период с 04.02.2023 по 08.08.2023 </w:t>
      </w:r>
      <w:r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514DA6">
        <w:rPr>
          <w:rFonts w:ascii="Times New Roman" w:hAnsi="Times New Roman" w:cs="Times New Roman"/>
          <w:sz w:val="26"/>
          <w:szCs w:val="26"/>
        </w:rPr>
        <w:t>10 625</w:t>
      </w:r>
      <w:r>
        <w:rPr>
          <w:rFonts w:ascii="Times New Roman" w:hAnsi="Times New Roman" w:cs="Times New Roman"/>
          <w:sz w:val="26"/>
          <w:szCs w:val="26"/>
        </w:rPr>
        <w:t xml:space="preserve"> рублей, расходы по </w:t>
      </w:r>
      <w:r w:rsidR="00514DA6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плате государственной пошлины в размере </w:t>
      </w:r>
      <w:r w:rsidR="00514DA6">
        <w:rPr>
          <w:rFonts w:ascii="Times New Roman" w:hAnsi="Times New Roman" w:cs="Times New Roman"/>
          <w:sz w:val="26"/>
          <w:szCs w:val="26"/>
        </w:rPr>
        <w:t>4 000</w:t>
      </w:r>
      <w:r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153167" w:rsidRPr="00153167" w:rsidP="00153167" w14:paraId="7A69A119" w14:textId="5C9061AA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153167" w:rsidRPr="00153167" w:rsidP="00153167" w14:paraId="41563132" w14:textId="29FFABA6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в течение трех дней со дня объявления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>резолютивной части решения суда, если лица, участвующие в деле, их представители присутствовали в судебном заседании;</w:t>
      </w:r>
    </w:p>
    <w:p w:rsidR="00153167" w:rsidRPr="00153167" w:rsidP="00153167" w14:paraId="22AA2169" w14:textId="5068C091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присутствовали в судебном заседании.</w:t>
      </w:r>
    </w:p>
    <w:p w:rsidR="00153167" w:rsidRPr="00153167" w:rsidP="00153167" w14:paraId="73D06F3D" w14:textId="112F1916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53167">
        <w:rPr>
          <w:rFonts w:ascii="Times New Roman" w:hAnsi="Times New Roman" w:cs="Times New Roman"/>
          <w:sz w:val="26"/>
          <w:szCs w:val="26"/>
        </w:rPr>
        <w:t xml:space="preserve">Мотивированное решение суда составляется в течение </w:t>
      </w:r>
      <w:r w:rsidR="00514DA6">
        <w:rPr>
          <w:rFonts w:ascii="Times New Roman" w:hAnsi="Times New Roman" w:cs="Times New Roman"/>
          <w:sz w:val="26"/>
          <w:szCs w:val="26"/>
        </w:rPr>
        <w:t>десяти</w:t>
      </w:r>
      <w:r w:rsidRPr="00153167">
        <w:rPr>
          <w:rFonts w:ascii="Times New Roman" w:hAnsi="Times New Roman" w:cs="Times New Roman"/>
          <w:sz w:val="26"/>
          <w:szCs w:val="26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153167" w:rsidRPr="00153167" w:rsidP="00153167" w14:paraId="1E487CE9" w14:textId="51DAAFC9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53167">
        <w:rPr>
          <w:rFonts w:ascii="Times New Roman" w:hAnsi="Times New Roman" w:cs="Times New Roman"/>
          <w:sz w:val="26"/>
          <w:szCs w:val="26"/>
        </w:rPr>
        <w:t xml:space="preserve">Ответчик вправе подать в суд, принявший </w:t>
      </w:r>
      <w:r w:rsidRPr="00153167">
        <w:rPr>
          <w:rFonts w:ascii="Times New Roman" w:hAnsi="Times New Roman" w:cs="Times New Roman"/>
          <w:sz w:val="26"/>
          <w:szCs w:val="26"/>
        </w:rPr>
        <w:t>заочное решение, заявление об отмене этого решения суда в течение семи дней со дня вручения ему копии этого решения.</w:t>
      </w:r>
    </w:p>
    <w:p w:rsidR="00C903CE" w:rsidRPr="005A525B" w:rsidP="005A525B" w14:paraId="6A75B556" w14:textId="56E20FAC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153167">
        <w:rPr>
          <w:rFonts w:ascii="Times New Roman" w:hAnsi="Times New Roman" w:cs="Times New Roman"/>
          <w:sz w:val="26"/>
          <w:szCs w:val="26"/>
        </w:rPr>
        <w:t>Заочное решение мирового судьи может быть обжаловано сторонами в апелляционном порядке в течение месяца по истечении срока подач</w:t>
      </w:r>
      <w:r w:rsidRPr="00153167">
        <w:rPr>
          <w:rFonts w:ascii="Times New Roman" w:hAnsi="Times New Roman" w:cs="Times New Roman"/>
          <w:sz w:val="26"/>
          <w:szCs w:val="26"/>
        </w:rPr>
        <w:t>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 городской суд Ханты-Мансийского автономного окру</w:t>
      </w:r>
      <w:r w:rsidRPr="00153167">
        <w:rPr>
          <w:rFonts w:ascii="Times New Roman" w:hAnsi="Times New Roman" w:cs="Times New Roman"/>
          <w:sz w:val="26"/>
          <w:szCs w:val="26"/>
        </w:rPr>
        <w:t>га-Югры, через мирового судью судебного участка №</w:t>
      </w:r>
      <w:r w:rsidR="000741A4">
        <w:rPr>
          <w:rFonts w:ascii="Times New Roman" w:hAnsi="Times New Roman" w:cs="Times New Roman"/>
          <w:sz w:val="26"/>
          <w:szCs w:val="26"/>
        </w:rPr>
        <w:t>1</w:t>
      </w:r>
      <w:r w:rsidR="00514DA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81645" w:rsidP="006D7E63" w14:paraId="0EC4879B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14DA6" w:rsidP="006D7E63" w14:paraId="73612939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1057" w:rsidRPr="000F6C81" w:rsidP="006D7E63" w14:paraId="0DB20422" w14:textId="312EE6C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A46275" w:rsidRPr="000F6C81" w:rsidP="006D7E63" w14:paraId="7E6B83EA" w14:textId="27ECF2B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="006D7E63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 xml:space="preserve">Л.И. </w:t>
      </w:r>
      <w:r w:rsidRPr="000F6C81">
        <w:rPr>
          <w:rFonts w:ascii="Times New Roman" w:hAnsi="Times New Roman" w:cs="Times New Roman"/>
          <w:sz w:val="26"/>
          <w:szCs w:val="26"/>
        </w:rPr>
        <w:t>Трифонова</w:t>
      </w: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741A4"/>
    <w:rsid w:val="0008714A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5ED4"/>
    <w:rsid w:val="002C5079"/>
    <w:rsid w:val="002D68DC"/>
    <w:rsid w:val="002F0259"/>
    <w:rsid w:val="00315580"/>
    <w:rsid w:val="00356E97"/>
    <w:rsid w:val="003700DF"/>
    <w:rsid w:val="00380471"/>
    <w:rsid w:val="003D5213"/>
    <w:rsid w:val="003E25AE"/>
    <w:rsid w:val="004049E9"/>
    <w:rsid w:val="00413A4A"/>
    <w:rsid w:val="004375DC"/>
    <w:rsid w:val="004F4651"/>
    <w:rsid w:val="00514DA6"/>
    <w:rsid w:val="00535632"/>
    <w:rsid w:val="00543F53"/>
    <w:rsid w:val="0059186C"/>
    <w:rsid w:val="005923DA"/>
    <w:rsid w:val="005A525B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208CE"/>
    <w:rsid w:val="00725985"/>
    <w:rsid w:val="00781645"/>
    <w:rsid w:val="007A119E"/>
    <w:rsid w:val="0080303B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A60DF"/>
    <w:rsid w:val="009D6210"/>
    <w:rsid w:val="009D6402"/>
    <w:rsid w:val="009E7A5C"/>
    <w:rsid w:val="00A20D07"/>
    <w:rsid w:val="00A46275"/>
    <w:rsid w:val="00A67D81"/>
    <w:rsid w:val="00B266E0"/>
    <w:rsid w:val="00B51057"/>
    <w:rsid w:val="00B61589"/>
    <w:rsid w:val="00B701EF"/>
    <w:rsid w:val="00B82B39"/>
    <w:rsid w:val="00B84A3D"/>
    <w:rsid w:val="00C417DF"/>
    <w:rsid w:val="00C903CE"/>
    <w:rsid w:val="00C9428E"/>
    <w:rsid w:val="00CA34A3"/>
    <w:rsid w:val="00CB1564"/>
    <w:rsid w:val="00CB1B4F"/>
    <w:rsid w:val="00CF67DB"/>
    <w:rsid w:val="00D33A53"/>
    <w:rsid w:val="00D46A7E"/>
    <w:rsid w:val="00D747E9"/>
    <w:rsid w:val="00D83B2C"/>
    <w:rsid w:val="00D931AA"/>
    <w:rsid w:val="00D971C5"/>
    <w:rsid w:val="00DC4A3E"/>
    <w:rsid w:val="00DC692D"/>
    <w:rsid w:val="00DE1059"/>
    <w:rsid w:val="00E02EC0"/>
    <w:rsid w:val="00E80AB0"/>
    <w:rsid w:val="00E94212"/>
    <w:rsid w:val="00EB2907"/>
    <w:rsid w:val="00ED7CD3"/>
    <w:rsid w:val="00F03246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